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9D5EA5">
        <w:rPr>
          <w:rFonts w:ascii="Times New Roman" w:hAnsi="Times New Roman"/>
          <w:b/>
          <w:sz w:val="24"/>
          <w:szCs w:val="24"/>
        </w:rPr>
        <w:t>B52128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CA172A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bookmarkStart w:id="0" w:name="_GoBack"/>
      <w:bookmarkEnd w:id="0"/>
      <w:r w:rsidR="00E533A8">
        <w:rPr>
          <w:rFonts w:ascii="Times New Roman" w:hAnsi="Times New Roman"/>
          <w:sz w:val="24"/>
          <w:szCs w:val="24"/>
        </w:rPr>
        <w:t>I M</w:t>
      </w:r>
      <w:r w:rsidR="009D06C3">
        <w:rPr>
          <w:rFonts w:ascii="Times New Roman" w:hAnsi="Times New Roman"/>
          <w:sz w:val="24"/>
          <w:szCs w:val="24"/>
        </w:rPr>
        <w:t xml:space="preserve">.Tech I Semester Regular/Supplementary Examination </w:t>
      </w:r>
      <w:r w:rsidR="000D2777">
        <w:rPr>
          <w:rFonts w:ascii="Times New Roman" w:hAnsi="Times New Roman"/>
          <w:sz w:val="24"/>
          <w:szCs w:val="24"/>
        </w:rPr>
        <w:t>January-2025</w:t>
      </w:r>
    </w:p>
    <w:p w:rsidR="009D06C3" w:rsidRPr="00F769BB" w:rsidRDefault="00F769BB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bookmarkStart w:id="1" w:name="_Hlk186887221"/>
      <w:r w:rsidRPr="00F769BB">
        <w:rPr>
          <w:rFonts w:ascii="Cambria" w:hAnsi="Cambria" w:cs="Times New Roman"/>
          <w:b/>
          <w:sz w:val="28"/>
          <w:szCs w:val="24"/>
        </w:rPr>
        <w:t>REFRIGERATION AND HVAC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F769BB">
        <w:rPr>
          <w:rFonts w:ascii="Times New Roman" w:hAnsi="Times New Roman"/>
          <w:b/>
          <w:sz w:val="24"/>
          <w:szCs w:val="24"/>
        </w:rPr>
        <w:t>THERMAL ENGINEERING</w:t>
      </w:r>
      <w:r>
        <w:rPr>
          <w:rFonts w:ascii="Times New Roman" w:hAnsi="Times New Roman"/>
          <w:b/>
          <w:sz w:val="24"/>
          <w:szCs w:val="24"/>
        </w:rPr>
        <w:t>)</w:t>
      </w:r>
    </w:p>
    <w:bookmarkEnd w:id="1"/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F769BB" w:rsidRDefault="00D03572" w:rsidP="009D06C3">
      <w:pPr>
        <w:spacing w:after="0" w:line="240" w:lineRule="auto"/>
        <w:rPr>
          <w:rFonts w:ascii="Times New Roman" w:hAnsi="Times New Roman"/>
          <w:b/>
          <w:sz w:val="1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"/>
        <w:gridCol w:w="347"/>
        <w:gridCol w:w="7004"/>
        <w:gridCol w:w="586"/>
        <w:gridCol w:w="735"/>
        <w:gridCol w:w="687"/>
      </w:tblGrid>
      <w:tr w:rsidR="00396857" w:rsidRPr="009F500A" w:rsidTr="00F769BB">
        <w:trPr>
          <w:trHeight w:val="287"/>
        </w:trPr>
        <w:tc>
          <w:tcPr>
            <w:tcW w:w="13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212E28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Define undercooling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769BB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212E28" w:rsidP="00A71E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List two advantages of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vapour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compression over air compression system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769BB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346556" w:rsidP="00A71E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Describe</w:t>
            </w:r>
            <w:r w:rsidRPr="00346556">
              <w:rPr>
                <w:rFonts w:ascii="Bookman Old Style" w:hAnsi="Bookman Old Style" w:cs="Times New Roman"/>
                <w:sz w:val="24"/>
                <w:szCs w:val="24"/>
              </w:rPr>
              <w:t xml:space="preserve"> the role of pressure in the liquefaction of gases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769BB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AF242E" w:rsidP="00A71E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42810">
              <w:rPr>
                <w:rFonts w:ascii="Bookman Old Style" w:hAnsi="Bookman Old Style"/>
                <w:sz w:val="24"/>
                <w:szCs w:val="24"/>
              </w:rPr>
              <w:t>What is therefrigerant used in Vapour Absorption Systems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769BB">
        <w:trPr>
          <w:trHeight w:val="243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791635" w:rsidP="00A71E7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91635">
              <w:rPr>
                <w:rFonts w:ascii="Bookman Old Style" w:hAnsi="Bookman Old Style" w:cs="Times New Roman"/>
                <w:sz w:val="24"/>
                <w:szCs w:val="24"/>
              </w:rPr>
              <w:t>Define an air refrigeration system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769BB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9A6E70" w:rsidP="00A71E7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A6E70">
              <w:rPr>
                <w:rFonts w:ascii="Bookman Old Style" w:hAnsi="Bookman Old Style" w:cs="Times New Roman"/>
                <w:sz w:val="24"/>
                <w:szCs w:val="24"/>
              </w:rPr>
              <w:t>What is the main principle behind the steam jet refrigeration system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769BB">
        <w:trPr>
          <w:trHeight w:val="385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702900" w:rsidP="00A71E7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</w:t>
            </w:r>
            <w:r w:rsidRPr="00702900">
              <w:rPr>
                <w:rFonts w:ascii="Bookman Old Style" w:hAnsi="Bookman Old Style" w:cs="Times New Roman"/>
                <w:sz w:val="24"/>
                <w:szCs w:val="24"/>
              </w:rPr>
              <w:t xml:space="preserve"> dew point temperature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769BB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5F0F7A" w:rsidP="00A71E7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F0F7A">
              <w:rPr>
                <w:rFonts w:ascii="Bookman Old Style" w:hAnsi="Bookman Old Style" w:cs="Times New Roman"/>
                <w:sz w:val="24"/>
                <w:szCs w:val="24"/>
              </w:rPr>
              <w:t xml:space="preserve">What does specific volume refer to in </w:t>
            </w:r>
            <w:r w:rsidR="006132DA" w:rsidRPr="005F0F7A">
              <w:rPr>
                <w:rFonts w:ascii="Bookman Old Style" w:hAnsi="Bookman Old Style" w:cs="Times New Roman"/>
                <w:sz w:val="24"/>
                <w:szCs w:val="24"/>
              </w:rPr>
              <w:t>psychometrics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769BB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6132DA" w:rsidP="00A71E7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Describe</w:t>
            </w:r>
            <w:r w:rsidRPr="006132DA">
              <w:rPr>
                <w:rFonts w:ascii="Bookman Old Style" w:hAnsi="Bookman Old Style" w:cs="Times New Roman"/>
                <w:sz w:val="24"/>
                <w:szCs w:val="24"/>
              </w:rPr>
              <w:t xml:space="preserve"> the purpose of the condenser coil in an air conditioning system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769BB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651" w:type="pct"/>
            <w:shd w:val="clear" w:color="auto" w:fill="auto"/>
            <w:vAlign w:val="center"/>
          </w:tcPr>
          <w:p w:rsidR="00396857" w:rsidRPr="00396857" w:rsidRDefault="006132DA" w:rsidP="00A71E7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Give</w:t>
            </w:r>
            <w:r w:rsidRPr="006132DA">
              <w:rPr>
                <w:rFonts w:ascii="Bookman Old Style" w:hAnsi="Bookman Old Style" w:cs="Times New Roman"/>
                <w:sz w:val="24"/>
                <w:szCs w:val="24"/>
              </w:rPr>
              <w:t xml:space="preserve"> the difference between a window air conditioner and a split air conditioner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F769BB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"/>
        <w:gridCol w:w="337"/>
        <w:gridCol w:w="6650"/>
        <w:gridCol w:w="735"/>
        <w:gridCol w:w="65"/>
        <w:gridCol w:w="735"/>
        <w:gridCol w:w="687"/>
      </w:tblGrid>
      <w:tr w:rsidR="00396857" w:rsidRPr="009F500A" w:rsidTr="00F769BB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F22863" w:rsidRPr="00F22863" w:rsidRDefault="00F22863" w:rsidP="00F228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22863">
              <w:rPr>
                <w:rFonts w:ascii="Bookman Old Style" w:eastAsia="Calibri" w:hAnsi="Bookman Old Style"/>
                <w:sz w:val="24"/>
                <w:szCs w:val="24"/>
              </w:rPr>
              <w:t>A refrigeration machine is required to produce ice at 0°C from water at 20 °C. Themachine has a condenser temperature of 298 K while the evaporator temperature is 268 K. The relativeefficiency of the machine is 50% and 6 kg of Freon-</w:t>
            </w:r>
            <w:r w:rsidR="00E16C0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F22863">
              <w:rPr>
                <w:rFonts w:ascii="Bookman Old Style" w:eastAsia="Calibri" w:hAnsi="Bookman Old Style"/>
                <w:sz w:val="24"/>
                <w:szCs w:val="24"/>
              </w:rPr>
              <w:t>2 refrigerant is circulated through the system perminute. The refrigerant enters the compressor with a dryness fraction of 0. 6 Specific heat of water is</w:t>
            </w:r>
          </w:p>
          <w:p w:rsidR="00396857" w:rsidRDefault="00F22863" w:rsidP="00F228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22863">
              <w:rPr>
                <w:rFonts w:ascii="Bookman Old Style" w:eastAsia="Calibri" w:hAnsi="Bookman Old Style"/>
                <w:sz w:val="24"/>
                <w:szCs w:val="24"/>
              </w:rPr>
              <w:t>4.187 kJ</w:t>
            </w:r>
            <w:r w:rsidR="00E16C0B">
              <w:rPr>
                <w:rFonts w:ascii="Bookman Old Style" w:eastAsia="Calibri" w:hAnsi="Bookman Old Style"/>
                <w:sz w:val="24"/>
                <w:szCs w:val="24"/>
              </w:rPr>
              <w:t>/</w:t>
            </w:r>
            <w:r w:rsidRPr="00F22863">
              <w:rPr>
                <w:rFonts w:ascii="Bookman Old Style" w:eastAsia="Calibri" w:hAnsi="Bookman Old Style"/>
                <w:sz w:val="24"/>
                <w:szCs w:val="24"/>
              </w:rPr>
              <w:t xml:space="preserve">kg K and the latent heat of ice is 335 kJ/kg. Calculate the amount of ice produced in 24hours. The table of properties of Freon- </w:t>
            </w:r>
            <w:r w:rsidR="00E16C0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F22863">
              <w:rPr>
                <w:rFonts w:ascii="Bookman Old Style" w:eastAsia="Calibri" w:hAnsi="Bookman Old Style"/>
                <w:sz w:val="24"/>
                <w:szCs w:val="24"/>
              </w:rPr>
              <w:t>2 is given below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7"/>
              <w:gridCol w:w="1603"/>
              <w:gridCol w:w="1603"/>
              <w:gridCol w:w="1631"/>
            </w:tblGrid>
            <w:tr w:rsidR="00F22863" w:rsidTr="00F769BB">
              <w:tc>
                <w:tcPr>
                  <w:tcW w:w="1714" w:type="dxa"/>
                </w:tcPr>
                <w:p w:rsidR="00F22863" w:rsidRPr="008D7D96" w:rsidRDefault="00F22863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 xml:space="preserve">Temp </w:t>
                  </w:r>
                  <w:r>
                    <w:rPr>
                      <w:rFonts w:ascii="Bookman Old Style" w:eastAsia="Calibri" w:hAnsi="Bookman Old Style"/>
                      <w:sz w:val="24"/>
                      <w:szCs w:val="24"/>
                      <w:vertAlign w:val="superscript"/>
                    </w:rPr>
                    <w:t>0</w:t>
                  </w:r>
                  <w:r w:rsidR="00860275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1714" w:type="dxa"/>
                </w:tcPr>
                <w:p w:rsidR="00F22863" w:rsidRDefault="00F22863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Liquid Heat KJ/Kg</w:t>
                  </w:r>
                </w:p>
              </w:tc>
              <w:tc>
                <w:tcPr>
                  <w:tcW w:w="1714" w:type="dxa"/>
                </w:tcPr>
                <w:p w:rsidR="00F22863" w:rsidRDefault="00F22863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Latent Heat KJ/Kg</w:t>
                  </w:r>
                </w:p>
              </w:tc>
              <w:tc>
                <w:tcPr>
                  <w:tcW w:w="1715" w:type="dxa"/>
                </w:tcPr>
                <w:p w:rsidR="00F22863" w:rsidRDefault="00F22863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Entropy of liquid  KJ/Kg K</w:t>
                  </w:r>
                </w:p>
              </w:tc>
            </w:tr>
            <w:tr w:rsidR="00F22863" w:rsidTr="00F769BB">
              <w:tc>
                <w:tcPr>
                  <w:tcW w:w="1714" w:type="dxa"/>
                </w:tcPr>
                <w:p w:rsidR="00F22863" w:rsidRDefault="00F22863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298</w:t>
                  </w:r>
                </w:p>
                <w:p w:rsidR="00F22863" w:rsidRDefault="00F22863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1714" w:type="dxa"/>
                </w:tcPr>
                <w:p w:rsidR="00F22863" w:rsidRDefault="00F22863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59.7</w:t>
                  </w:r>
                </w:p>
                <w:p w:rsidR="00F22863" w:rsidRDefault="00F22863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31.4</w:t>
                  </w:r>
                </w:p>
              </w:tc>
              <w:tc>
                <w:tcPr>
                  <w:tcW w:w="1714" w:type="dxa"/>
                </w:tcPr>
                <w:p w:rsidR="00F22863" w:rsidRDefault="00F22863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</w:t>
                  </w:r>
                  <w:r w:rsidR="00860275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</w:t>
                  </w: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8.0</w:t>
                  </w:r>
                </w:p>
                <w:p w:rsidR="00F22863" w:rsidRDefault="00860275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154.0</w:t>
                  </w:r>
                </w:p>
              </w:tc>
              <w:tc>
                <w:tcPr>
                  <w:tcW w:w="1715" w:type="dxa"/>
                </w:tcPr>
                <w:p w:rsidR="00F22863" w:rsidRDefault="00860275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0.2232</w:t>
                  </w:r>
                </w:p>
                <w:p w:rsidR="00F22863" w:rsidRDefault="00F22863" w:rsidP="00F2286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eastAsia="Calibri" w:hAnsi="Bookman Old Style"/>
                      <w:sz w:val="24"/>
                      <w:szCs w:val="24"/>
                    </w:rPr>
                    <w:t>0.</w:t>
                  </w:r>
                  <w:r w:rsidR="00860275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1251</w:t>
                  </w:r>
                </w:p>
              </w:tc>
            </w:tr>
          </w:tbl>
          <w:p w:rsidR="00F22863" w:rsidRPr="00396857" w:rsidRDefault="00F22863" w:rsidP="00F228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8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F769BB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136FE2" w:rsidRPr="00BA0D1D" w:rsidRDefault="0012682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 w:rsidR="00BA0D1D" w:rsidRPr="00BA0D1D">
              <w:rPr>
                <w:rFonts w:ascii="Bookman Old Style" w:eastAsia="Calibri" w:hAnsi="Bookman Old Style"/>
                <w:sz w:val="24"/>
                <w:szCs w:val="24"/>
              </w:rPr>
              <w:t xml:space="preserve"> the advantages of compound compression with intercoo</w:t>
            </w:r>
            <w:r w:rsidR="00136FE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BA0D1D" w:rsidRPr="00BA0D1D">
              <w:rPr>
                <w:rFonts w:ascii="Bookman Old Style" w:eastAsia="Calibri" w:hAnsi="Bookman Old Style"/>
                <w:sz w:val="24"/>
                <w:szCs w:val="24"/>
              </w:rPr>
              <w:t>er over single stage compression</w:t>
            </w:r>
            <w:r w:rsidR="0067604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F769BB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F769BB" w:rsidRPr="00396857" w:rsidRDefault="00F769BB" w:rsidP="00F769B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Page 1 of 2</w:t>
            </w:r>
          </w:p>
        </w:tc>
      </w:tr>
      <w:tr w:rsidR="005D0694" w:rsidRPr="009F500A" w:rsidTr="005408E9">
        <w:trPr>
          <w:trHeight w:val="705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D0694" w:rsidRPr="00396857" w:rsidRDefault="005D069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D0694" w:rsidRPr="00396857" w:rsidRDefault="005D069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55" w:type="pct"/>
            <w:shd w:val="clear" w:color="auto" w:fill="auto"/>
            <w:vAlign w:val="center"/>
          </w:tcPr>
          <w:p w:rsidR="005D0694" w:rsidRPr="00396857" w:rsidRDefault="005408E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with neat sketches vapour compression refrigeration.</w:t>
            </w:r>
          </w:p>
        </w:tc>
        <w:tc>
          <w:tcPr>
            <w:tcW w:w="382" w:type="pct"/>
            <w:vAlign w:val="center"/>
          </w:tcPr>
          <w:p w:rsidR="005D0694" w:rsidRPr="00396857" w:rsidRDefault="005D069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  <w:p w:rsidR="005D0694" w:rsidRPr="00396857" w:rsidRDefault="005D069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5D0694" w:rsidRPr="00396857" w:rsidRDefault="005D069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  <w:p w:rsidR="005D0694" w:rsidRPr="00396857" w:rsidRDefault="005D069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5D0694" w:rsidRPr="00396857" w:rsidRDefault="005D069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  <w:p w:rsidR="005D0694" w:rsidRPr="00396857" w:rsidRDefault="005D069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F769BB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F769BB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55" w:type="pct"/>
            <w:shd w:val="clear" w:color="auto" w:fill="auto"/>
          </w:tcPr>
          <w:p w:rsidR="00396857" w:rsidRPr="00396857" w:rsidRDefault="005408E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bell column air refrigeration system with neat diagram</w:t>
            </w:r>
          </w:p>
        </w:tc>
        <w:tc>
          <w:tcPr>
            <w:tcW w:w="382" w:type="pct"/>
            <w:vAlign w:val="center"/>
          </w:tcPr>
          <w:p w:rsidR="00396857" w:rsidRPr="00396857" w:rsidRDefault="005408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F769BB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F4387" w:rsidRPr="009F500A" w:rsidTr="00F769BB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A4166">
              <w:rPr>
                <w:rFonts w:ascii="Bookman Old Style" w:eastAsia="Calibri" w:hAnsi="Bookman Old Style"/>
                <w:sz w:val="24"/>
                <w:szCs w:val="24"/>
              </w:rPr>
              <w:t>Discuss the principles and components of a liquefaction system. How does each component contribute to the process of converting a gas to a liquid</w:t>
            </w:r>
          </w:p>
        </w:tc>
        <w:tc>
          <w:tcPr>
            <w:tcW w:w="382" w:type="pct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F4387" w:rsidRPr="009F500A" w:rsidTr="00F769BB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</w:tcPr>
          <w:p w:rsidR="007F4387" w:rsidRPr="00396857" w:rsidRDefault="007F4387" w:rsidP="007F438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4387">
              <w:rPr>
                <w:rFonts w:ascii="Bookman Old Style" w:eastAsia="Calibri" w:hAnsi="Bookman Old Style"/>
                <w:sz w:val="24"/>
                <w:szCs w:val="24"/>
              </w:rPr>
              <w:t>Using the p-h (pressure-enthalpy) diagram, explain the process occurring in the Vapour Absorption Refrigeration System</w:t>
            </w:r>
          </w:p>
        </w:tc>
        <w:tc>
          <w:tcPr>
            <w:tcW w:w="382" w:type="pct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F4387" w:rsidRPr="009F500A" w:rsidTr="00F769BB">
        <w:trPr>
          <w:trHeight w:val="2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F769B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F4387" w:rsidRPr="009F500A" w:rsidTr="00F769BB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55" w:type="pct"/>
            <w:shd w:val="clear" w:color="auto" w:fill="auto"/>
            <w:vAlign w:val="center"/>
          </w:tcPr>
          <w:p w:rsidR="008701F8" w:rsidRPr="00396857" w:rsidRDefault="005408E9" w:rsidP="008701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 production of dry ice with neat diagram.</w:t>
            </w:r>
          </w:p>
        </w:tc>
        <w:tc>
          <w:tcPr>
            <w:tcW w:w="416" w:type="pct"/>
            <w:gridSpan w:val="2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F4387" w:rsidRPr="009F500A" w:rsidTr="00F769BB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769BB" w:rsidRPr="005408E9" w:rsidRDefault="007F4387" w:rsidP="005408E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F4387" w:rsidRPr="009F500A" w:rsidTr="00F769BB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</w:tcPr>
          <w:p w:rsidR="007F4387" w:rsidRPr="00396857" w:rsidRDefault="00621B40" w:rsidP="007F4387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21B4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the role of steam generation in the overall energy efficiency of steam jet refrigeration systems</w:t>
            </w:r>
          </w:p>
        </w:tc>
        <w:tc>
          <w:tcPr>
            <w:tcW w:w="382" w:type="pct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F4387" w:rsidRPr="009F500A" w:rsidTr="00F769BB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</w:tcPr>
          <w:p w:rsidR="007F4387" w:rsidRPr="00396857" w:rsidRDefault="004E2D90" w:rsidP="007F4387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E2D9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Discuss the Advantages and 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disadvantages</w:t>
            </w:r>
            <w:r w:rsidRPr="004E2D9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of Thermoelectric Refrigeration in Comparison to Conventional Cooling Methods.</w:t>
            </w:r>
          </w:p>
        </w:tc>
        <w:tc>
          <w:tcPr>
            <w:tcW w:w="382" w:type="pct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7F4387" w:rsidRPr="009F500A" w:rsidTr="00F769BB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F4387" w:rsidRPr="009F500A" w:rsidTr="00F769BB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55" w:type="pct"/>
            <w:shd w:val="clear" w:color="auto" w:fill="auto"/>
            <w:vAlign w:val="center"/>
          </w:tcPr>
          <w:p w:rsidR="00872D18" w:rsidRPr="00872D18" w:rsidRDefault="005408E9" w:rsidP="00872D18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thermoelectric refrigeration working principle with neat diagram.</w:t>
            </w:r>
          </w:p>
        </w:tc>
        <w:tc>
          <w:tcPr>
            <w:tcW w:w="416" w:type="pct"/>
            <w:gridSpan w:val="2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F4387" w:rsidRPr="009F500A" w:rsidTr="00F769BB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F4387" w:rsidRPr="009F500A" w:rsidTr="00F769BB">
        <w:trPr>
          <w:trHeight w:val="395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7F4387" w:rsidRPr="00396857" w:rsidRDefault="00B14F0D" w:rsidP="007F438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Describe few </w:t>
            </w:r>
            <w:r w:rsidRPr="00B14F0D">
              <w:rPr>
                <w:rFonts w:ascii="Bookman Old Style" w:eastAsia="Calibri" w:hAnsi="Bookman Old Style"/>
                <w:sz w:val="24"/>
                <w:szCs w:val="24"/>
              </w:rPr>
              <w:t xml:space="preserve">common mistakes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done </w:t>
            </w:r>
            <w:r w:rsidRPr="00B14F0D">
              <w:rPr>
                <w:rFonts w:ascii="Bookman Old Style" w:eastAsia="Calibri" w:hAnsi="Bookman Old Style"/>
                <w:sz w:val="24"/>
                <w:szCs w:val="24"/>
              </w:rPr>
              <w:t>in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calculating</w:t>
            </w:r>
            <w:r w:rsidRPr="00B14F0D">
              <w:rPr>
                <w:rFonts w:ascii="Bookman Old Style" w:eastAsia="Calibri" w:hAnsi="Bookman Old Style"/>
                <w:sz w:val="24"/>
                <w:szCs w:val="24"/>
              </w:rPr>
              <w:t xml:space="preserve"> heating load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F4387" w:rsidRPr="009F500A" w:rsidTr="00F769BB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7F4387" w:rsidRPr="00B14F0D" w:rsidRDefault="00B14F0D" w:rsidP="007F4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14F0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briefly with a neat sketch a 'sling psychrometer</w:t>
            </w:r>
          </w:p>
        </w:tc>
        <w:tc>
          <w:tcPr>
            <w:tcW w:w="382" w:type="pct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F4387" w:rsidRPr="009F500A" w:rsidTr="00F769BB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F4387" w:rsidRPr="009F500A" w:rsidTr="00F769BB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</w:tcPr>
          <w:p w:rsidR="007F4387" w:rsidRPr="00956EC0" w:rsidRDefault="00105F5C" w:rsidP="007F438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56EC0">
              <w:rPr>
                <w:rFonts w:ascii="Bookman Old Style" w:eastAsia="Calibri" w:hAnsi="Bookman Old Style"/>
                <w:sz w:val="24"/>
                <w:szCs w:val="24"/>
              </w:rPr>
              <w:t>Explain with a neat sketch an 'air-conditioning cycle</w:t>
            </w:r>
          </w:p>
        </w:tc>
        <w:tc>
          <w:tcPr>
            <w:tcW w:w="382" w:type="pct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F4387" w:rsidRPr="009F500A" w:rsidTr="00F769BB">
        <w:trPr>
          <w:trHeight w:val="485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7F4387" w:rsidRPr="00956EC0" w:rsidRDefault="00956EC0" w:rsidP="007F4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56EC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difference between summer air-conditioning and winter air-conditioning</w:t>
            </w:r>
          </w:p>
        </w:tc>
        <w:tc>
          <w:tcPr>
            <w:tcW w:w="382" w:type="pct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F4387" w:rsidRPr="009F500A" w:rsidTr="00F769BB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DE6DC3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6DC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F4387" w:rsidRPr="009F500A" w:rsidTr="00F769BB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5" w:type="pct"/>
            <w:shd w:val="clear" w:color="auto" w:fill="auto"/>
            <w:vAlign w:val="center"/>
          </w:tcPr>
          <w:p w:rsidR="007F4387" w:rsidRPr="00956EC0" w:rsidRDefault="00D327C2" w:rsidP="007F4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</w:t>
            </w:r>
            <w:r w:rsidR="00956EC0" w:rsidRPr="00956EC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advantages of central system over unitary system of air-conditioning</w:t>
            </w:r>
          </w:p>
        </w:tc>
        <w:tc>
          <w:tcPr>
            <w:tcW w:w="382" w:type="pct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F4387" w:rsidRPr="009F500A" w:rsidTr="00F769BB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5" w:type="pct"/>
          </w:tcPr>
          <w:p w:rsidR="007F4387" w:rsidRPr="00956EC0" w:rsidRDefault="00DE6DC3" w:rsidP="007F4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Advantages and disadvantages of the air refrigeration system.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3632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F4387" w:rsidRPr="00396857" w:rsidRDefault="007F4387" w:rsidP="007F43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682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F769BB" w:rsidRDefault="00F769B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769BB" w:rsidRPr="00F769BB" w:rsidRDefault="00F769BB" w:rsidP="00F769BB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 w:rsidRPr="00F769BB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F769BB"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F769BB" w:rsidRPr="003257AD" w:rsidRDefault="00F769B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F769BB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A0927"/>
    <w:rsid w:val="000C1D0F"/>
    <w:rsid w:val="000D0B88"/>
    <w:rsid w:val="000D2777"/>
    <w:rsid w:val="000F12BE"/>
    <w:rsid w:val="00103309"/>
    <w:rsid w:val="00105F5C"/>
    <w:rsid w:val="00126825"/>
    <w:rsid w:val="00136FE2"/>
    <w:rsid w:val="00150DF0"/>
    <w:rsid w:val="00155D25"/>
    <w:rsid w:val="001A01E5"/>
    <w:rsid w:val="00212E28"/>
    <w:rsid w:val="00227314"/>
    <w:rsid w:val="00234DD6"/>
    <w:rsid w:val="002666A7"/>
    <w:rsid w:val="00271859"/>
    <w:rsid w:val="00284F2E"/>
    <w:rsid w:val="00296345"/>
    <w:rsid w:val="002A7366"/>
    <w:rsid w:val="002B12E4"/>
    <w:rsid w:val="002E177B"/>
    <w:rsid w:val="003257AD"/>
    <w:rsid w:val="00346556"/>
    <w:rsid w:val="003573F1"/>
    <w:rsid w:val="003707C9"/>
    <w:rsid w:val="0037165F"/>
    <w:rsid w:val="00396857"/>
    <w:rsid w:val="003A58A6"/>
    <w:rsid w:val="003A6847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4E2D90"/>
    <w:rsid w:val="00504475"/>
    <w:rsid w:val="00512653"/>
    <w:rsid w:val="005408E9"/>
    <w:rsid w:val="005450AF"/>
    <w:rsid w:val="00554B1A"/>
    <w:rsid w:val="00590237"/>
    <w:rsid w:val="00593548"/>
    <w:rsid w:val="005A4A2E"/>
    <w:rsid w:val="005D0694"/>
    <w:rsid w:val="005D7093"/>
    <w:rsid w:val="005F0F7A"/>
    <w:rsid w:val="006132DA"/>
    <w:rsid w:val="0062034D"/>
    <w:rsid w:val="00621B40"/>
    <w:rsid w:val="00655F00"/>
    <w:rsid w:val="00676042"/>
    <w:rsid w:val="006863D7"/>
    <w:rsid w:val="00686D5C"/>
    <w:rsid w:val="006913EC"/>
    <w:rsid w:val="006A2F3F"/>
    <w:rsid w:val="006D7EC7"/>
    <w:rsid w:val="006E4EE6"/>
    <w:rsid w:val="006F4FA5"/>
    <w:rsid w:val="00702900"/>
    <w:rsid w:val="007162E1"/>
    <w:rsid w:val="00750701"/>
    <w:rsid w:val="00757172"/>
    <w:rsid w:val="00780A16"/>
    <w:rsid w:val="007847B7"/>
    <w:rsid w:val="00791635"/>
    <w:rsid w:val="007B145D"/>
    <w:rsid w:val="007B2CF8"/>
    <w:rsid w:val="007D0A2C"/>
    <w:rsid w:val="007F2DB7"/>
    <w:rsid w:val="007F4387"/>
    <w:rsid w:val="008166E1"/>
    <w:rsid w:val="00843353"/>
    <w:rsid w:val="00860275"/>
    <w:rsid w:val="008701F8"/>
    <w:rsid w:val="00872D18"/>
    <w:rsid w:val="00884594"/>
    <w:rsid w:val="00891022"/>
    <w:rsid w:val="008A4166"/>
    <w:rsid w:val="008B5361"/>
    <w:rsid w:val="008E32BF"/>
    <w:rsid w:val="00906B65"/>
    <w:rsid w:val="009071F8"/>
    <w:rsid w:val="00910762"/>
    <w:rsid w:val="00917290"/>
    <w:rsid w:val="0093182A"/>
    <w:rsid w:val="0093632B"/>
    <w:rsid w:val="00956EC0"/>
    <w:rsid w:val="00990A16"/>
    <w:rsid w:val="009A6E70"/>
    <w:rsid w:val="009C3F91"/>
    <w:rsid w:val="009D06C3"/>
    <w:rsid w:val="009D5EA5"/>
    <w:rsid w:val="009F0287"/>
    <w:rsid w:val="00A07AEF"/>
    <w:rsid w:val="00A21A62"/>
    <w:rsid w:val="00A42810"/>
    <w:rsid w:val="00A43123"/>
    <w:rsid w:val="00A54CA6"/>
    <w:rsid w:val="00A70A19"/>
    <w:rsid w:val="00A71E7A"/>
    <w:rsid w:val="00A84B3C"/>
    <w:rsid w:val="00A92095"/>
    <w:rsid w:val="00AA1A23"/>
    <w:rsid w:val="00AA1D8C"/>
    <w:rsid w:val="00AB5201"/>
    <w:rsid w:val="00AB54D0"/>
    <w:rsid w:val="00AD4CC9"/>
    <w:rsid w:val="00AE789F"/>
    <w:rsid w:val="00AF242E"/>
    <w:rsid w:val="00AF7F5A"/>
    <w:rsid w:val="00B01745"/>
    <w:rsid w:val="00B11358"/>
    <w:rsid w:val="00B14F0D"/>
    <w:rsid w:val="00B223DF"/>
    <w:rsid w:val="00B34647"/>
    <w:rsid w:val="00B50A9C"/>
    <w:rsid w:val="00B93AE5"/>
    <w:rsid w:val="00BA0D1D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A172A"/>
    <w:rsid w:val="00CC569C"/>
    <w:rsid w:val="00CD57BF"/>
    <w:rsid w:val="00CE70A8"/>
    <w:rsid w:val="00CF2C64"/>
    <w:rsid w:val="00D03572"/>
    <w:rsid w:val="00D105C8"/>
    <w:rsid w:val="00D327C2"/>
    <w:rsid w:val="00D3315B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E6DC3"/>
    <w:rsid w:val="00DF5DDF"/>
    <w:rsid w:val="00E05230"/>
    <w:rsid w:val="00E0771F"/>
    <w:rsid w:val="00E16C0B"/>
    <w:rsid w:val="00E267F8"/>
    <w:rsid w:val="00E533A8"/>
    <w:rsid w:val="00E67488"/>
    <w:rsid w:val="00E77988"/>
    <w:rsid w:val="00E83AD3"/>
    <w:rsid w:val="00EB081D"/>
    <w:rsid w:val="00EC60A1"/>
    <w:rsid w:val="00EC63D9"/>
    <w:rsid w:val="00ED6E64"/>
    <w:rsid w:val="00EF14FB"/>
    <w:rsid w:val="00F22185"/>
    <w:rsid w:val="00F22863"/>
    <w:rsid w:val="00F25916"/>
    <w:rsid w:val="00F43E88"/>
    <w:rsid w:val="00F558BF"/>
    <w:rsid w:val="00F60B3C"/>
    <w:rsid w:val="00F616CD"/>
    <w:rsid w:val="00F75871"/>
    <w:rsid w:val="00F769BB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2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F57B5-C395-45EB-860B-E0B9932D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79</cp:revision>
  <cp:lastPrinted>2025-01-27T08:03:00Z</cp:lastPrinted>
  <dcterms:created xsi:type="dcterms:W3CDTF">2018-09-08T07:27:00Z</dcterms:created>
  <dcterms:modified xsi:type="dcterms:W3CDTF">2025-01-27T08:08:00Z</dcterms:modified>
</cp:coreProperties>
</file>